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E92" w:rsidRPr="00794CC8" w:rsidRDefault="00537E92" w:rsidP="00537E92">
      <w:pPr>
        <w:pStyle w:val="a4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eastAsiaTheme="minorHAnsi"/>
          <w:b/>
          <w:color w:val="000000" w:themeColor="text1"/>
          <w:sz w:val="26"/>
          <w:szCs w:val="26"/>
          <w:lang w:eastAsia="en-US"/>
        </w:rPr>
      </w:pPr>
      <w:r w:rsidRPr="00794CC8">
        <w:rPr>
          <w:rFonts w:eastAsiaTheme="minorHAnsi"/>
          <w:b/>
          <w:color w:val="000000" w:themeColor="text1"/>
          <w:sz w:val="26"/>
          <w:szCs w:val="26"/>
          <w:lang w:eastAsia="en-US"/>
        </w:rPr>
        <w:t>«Химия-Олимп».</w:t>
      </w:r>
    </w:p>
    <w:p w:rsidR="00537E92" w:rsidRPr="0009538E" w:rsidRDefault="00537E92" w:rsidP="00537E92">
      <w:pPr>
        <w:pStyle w:val="a4"/>
        <w:tabs>
          <w:tab w:val="left" w:pos="993"/>
        </w:tabs>
        <w:ind w:left="0"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bookmarkStart w:id="0" w:name="_Hlk195882388"/>
      <w:r w:rsidRPr="0009538E">
        <w:rPr>
          <w:rFonts w:eastAsiaTheme="minorHAnsi"/>
          <w:sz w:val="26"/>
          <w:szCs w:val="26"/>
          <w:lang w:eastAsia="en-US"/>
        </w:rPr>
        <w:t>К участию в смене приглашаются обучающиеся общеобразовательных организаций региона в возрасте 13–17 лет (7–10 классы 2024/25 учебного года).</w:t>
      </w:r>
      <w:r w:rsidRPr="00794CC8">
        <w:rPr>
          <w:rFonts w:eastAsiaTheme="minorHAnsi"/>
          <w:sz w:val="26"/>
          <w:szCs w:val="26"/>
          <w:lang w:eastAsia="en-US"/>
        </w:rPr>
        <w:t xml:space="preserve"> </w:t>
      </w:r>
      <w:r w:rsidRPr="0009538E">
        <w:rPr>
          <w:rFonts w:eastAsiaTheme="minorHAnsi"/>
          <w:sz w:val="26"/>
          <w:szCs w:val="26"/>
          <w:lang w:eastAsia="en-US"/>
        </w:rPr>
        <w:t xml:space="preserve">Смена пройдет </w:t>
      </w:r>
      <w:r w:rsidRPr="00794CC8">
        <w:rPr>
          <w:rFonts w:eastAsiaTheme="minorHAnsi"/>
          <w:sz w:val="26"/>
          <w:szCs w:val="26"/>
          <w:u w:val="single"/>
          <w:lang w:eastAsia="en-US"/>
        </w:rPr>
        <w:t>с 5 по 12 августа 2025 года</w:t>
      </w:r>
      <w:r w:rsidRPr="0009538E">
        <w:rPr>
          <w:rFonts w:eastAsiaTheme="minorHAnsi"/>
          <w:sz w:val="26"/>
          <w:szCs w:val="26"/>
          <w:lang w:eastAsia="en-US"/>
        </w:rPr>
        <w:t xml:space="preserve"> на базе КГАОУ «Школа </w:t>
      </w:r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t xml:space="preserve">космонавтики», ЗАТО г. Железногорск, ул. Красноярская, 36. </w:t>
      </w:r>
    </w:p>
    <w:bookmarkEnd w:id="0"/>
    <w:p w:rsidR="00537E92" w:rsidRPr="0009538E" w:rsidRDefault="00537E92" w:rsidP="00537E92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09538E">
        <w:rPr>
          <w:rFonts w:eastAsiaTheme="minorHAnsi"/>
          <w:sz w:val="26"/>
          <w:szCs w:val="26"/>
          <w:lang w:eastAsia="en-US"/>
        </w:rPr>
        <w:t xml:space="preserve">Целью программы является повышение результативности участия обучающихся в олимпиадах разных уровней и </w:t>
      </w:r>
      <w:proofErr w:type="spellStart"/>
      <w:r w:rsidRPr="0009538E">
        <w:rPr>
          <w:rFonts w:eastAsiaTheme="minorHAnsi"/>
          <w:sz w:val="26"/>
          <w:szCs w:val="26"/>
          <w:lang w:eastAsia="en-US"/>
        </w:rPr>
        <w:t>ВсОШ</w:t>
      </w:r>
      <w:proofErr w:type="spellEnd"/>
      <w:r w:rsidRPr="0009538E">
        <w:rPr>
          <w:rFonts w:eastAsiaTheme="minorHAnsi"/>
          <w:sz w:val="26"/>
          <w:szCs w:val="26"/>
          <w:lang w:eastAsia="en-US"/>
        </w:rPr>
        <w:t xml:space="preserve"> по химии.</w:t>
      </w:r>
    </w:p>
    <w:p w:rsidR="00537E92" w:rsidRPr="0009538E" w:rsidRDefault="00537E92" w:rsidP="00537E92">
      <w:pPr>
        <w:pStyle w:val="a4"/>
        <w:tabs>
          <w:tab w:val="left" w:pos="993"/>
        </w:tabs>
        <w:ind w:left="0"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t xml:space="preserve">Для участия в смене необходимо </w:t>
      </w:r>
      <w:r w:rsidRPr="00794CC8">
        <w:rPr>
          <w:rFonts w:eastAsiaTheme="minorHAnsi"/>
          <w:b/>
          <w:color w:val="000000" w:themeColor="text1"/>
          <w:sz w:val="26"/>
          <w:szCs w:val="26"/>
          <w:lang w:eastAsia="en-US"/>
        </w:rPr>
        <w:t>в срок до 17 июля (включительно):</w:t>
      </w:r>
    </w:p>
    <w:p w:rsidR="00537E92" w:rsidRPr="0009538E" w:rsidRDefault="00537E92" w:rsidP="00537E92">
      <w:pPr>
        <w:pStyle w:val="a4"/>
        <w:tabs>
          <w:tab w:val="left" w:pos="993"/>
        </w:tabs>
        <w:ind w:left="0"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t>подать заявку в ИС «Навигатор» по ссылке: https://navigator.</w:t>
      </w:r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br/>
      </w:r>
      <w:proofErr w:type="spellStart"/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t>krao.ru</w:t>
      </w:r>
      <w:proofErr w:type="spellEnd"/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t>/</w:t>
      </w:r>
      <w:proofErr w:type="spellStart"/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t>program</w:t>
      </w:r>
      <w:proofErr w:type="spellEnd"/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t>/43289-khimiya-olimp-ochnaya-programma;</w:t>
      </w:r>
    </w:p>
    <w:p w:rsidR="00537E92" w:rsidRPr="0009538E" w:rsidRDefault="00537E92" w:rsidP="00537E92">
      <w:pPr>
        <w:pStyle w:val="a4"/>
        <w:tabs>
          <w:tab w:val="left" w:pos="993"/>
        </w:tabs>
        <w:ind w:left="0"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t xml:space="preserve">заполнить регистрационную форму по ссылке: </w:t>
      </w:r>
      <w:hyperlink r:id="rId5" w:history="1">
        <w:r w:rsidRPr="007055D5">
          <w:rPr>
            <w:rStyle w:val="a3"/>
            <w:rFonts w:eastAsiaTheme="minorHAnsi"/>
            <w:sz w:val="26"/>
            <w:szCs w:val="26"/>
            <w:lang w:eastAsia="en-US"/>
          </w:rPr>
          <w:t>https://forms.yandex.ru/u/67f3673b90fa7b1683aaf8d8/</w:t>
        </w:r>
      </w:hyperlink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t>;</w:t>
      </w:r>
    </w:p>
    <w:p w:rsidR="00537E92" w:rsidRPr="0009538E" w:rsidRDefault="00537E92" w:rsidP="00537E92">
      <w:pPr>
        <w:pStyle w:val="a4"/>
        <w:tabs>
          <w:tab w:val="left" w:pos="993"/>
        </w:tabs>
        <w:ind w:left="0"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t>выполнить конкурсное задание – решить олимпиадные задачи</w:t>
      </w:r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br/>
        <w:t>по химии и прикрепить к форме регистрации на образовательную программу.</w:t>
      </w:r>
    </w:p>
    <w:p w:rsidR="00BC6D4C" w:rsidRDefault="00537E92"/>
    <w:sectPr w:rsidR="00BC6D4C" w:rsidSect="0087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9078A"/>
    <w:multiLevelType w:val="hybridMultilevel"/>
    <w:tmpl w:val="7F8C7EFA"/>
    <w:lvl w:ilvl="0" w:tplc="C528126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537E92"/>
    <w:rsid w:val="001F2AB8"/>
    <w:rsid w:val="002320ED"/>
    <w:rsid w:val="003E736C"/>
    <w:rsid w:val="004006E6"/>
    <w:rsid w:val="0050087A"/>
    <w:rsid w:val="00537E92"/>
    <w:rsid w:val="00740EA6"/>
    <w:rsid w:val="00877961"/>
    <w:rsid w:val="00A4501A"/>
    <w:rsid w:val="00AE16F6"/>
    <w:rsid w:val="00C26B57"/>
    <w:rsid w:val="00CB4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37E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37E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7f3673b90fa7b1683aaf8d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2025-05-30T06:04:00Z</dcterms:created>
  <dcterms:modified xsi:type="dcterms:W3CDTF">2025-05-30T06:04:00Z</dcterms:modified>
</cp:coreProperties>
</file>